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2" w:rsidRPr="00112EF2" w:rsidRDefault="00112EF2" w:rsidP="00112EF2">
      <w:pPr>
        <w:ind w:left="720"/>
        <w:jc w:val="center"/>
        <w:rPr>
          <w:b/>
          <w:sz w:val="28"/>
          <w:szCs w:val="28"/>
          <w:lang w:val="kk-KZ"/>
        </w:rPr>
      </w:pPr>
      <w:r w:rsidRPr="00112EF2">
        <w:rPr>
          <w:b/>
          <w:sz w:val="28"/>
          <w:szCs w:val="28"/>
          <w:lang w:val="kk-KZ"/>
        </w:rPr>
        <w:t>Емтиханға дайындалуға арналған сүрақтар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 әлеуметтануының негізгі проблемалары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Қоғамның инновациялық саласын сипаттау әлеуметтік шынайылық ретінде.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Инновацияның мәдени және өркениеттік процестегі ролі.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Қоғамның инновациялық процестері мен даму стратегиясы: отандық және шет елдік тәжірибе.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Инновациялық саланы зерттеудегі негізгі міндеттер. 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 процесін қарастыруда қолданылатын түсініктер жүйесі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«Инновация» (жаңаны енгізу) мен «новация» (жаңалық) түсініктерінің ара қатынасы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«Инновациялық жүйе»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«Инновациялық процесс»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«Инновациялық іс-әрекет»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«Инновациялық ұйым»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«Инновациялық басқару»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«Иновациялық потенциал»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Инновацияны жіктеу, негізгі түрлері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Техникалық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Ұйымдастырушылық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Экономикалық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Әлеуметтік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Экологиялық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Өндірістік процестегі инновация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Өнімдік инновация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Кәсіпорындағы ұйымдастырушылық инновацияның ролі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Адам ресурстарын басқару саласындағы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процестерді жобалау қажеттілігі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Әлеуметтік жобалау мен құрылымдау инновациялық объектіні зерттеу әдісі ретінде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Инноватор инновациялық іс-әрекет субьектісі ретінде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Тұлғаның әлеуметтену процесіндегі инновациялық траектория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Тұлғаның инновациялық ролі мен инновациялық іс-әрекеті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іс-әрекет субъектілері мінез-құлығының типологиясы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процестегі тұлғаның орны мен ролі: ұйымдастырушы, инвестор, өңдеуші, жобалаушы, дайындаушы, қолданушы, сынаушы.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Әлеуметтік топ инновациялық процес субъектісі ретінде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Жаңалықтар типологиясы. Инноваторлар.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тәуекел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ұйымдар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Жаңалық енгізуге байланысты басқарушылық кеңес беру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Жаңалық енгізуді әлеуметтік жоспарлау.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технологияларды дамытудың сипаттамасы және перспективасы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b/>
          <w:lang w:val="kk-KZ"/>
        </w:rPr>
      </w:pPr>
      <w:r w:rsidRPr="00112EF2">
        <w:rPr>
          <w:lang w:val="kk-KZ"/>
        </w:rPr>
        <w:t xml:space="preserve">Білім берудің инновациялық технологиялары инновациялық дамудың негізі ретінде.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 жүйесі түсінігі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жүйе құрылымы мен қызметтері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lastRenderedPageBreak/>
        <w:t>Инновациялық жүйелерді талдау деңгейі: қоғам, ұйым, тұлға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жүйелердің әлеуметтік дамуы мен мақсаты.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процестер кезеңі: инициация, өңдеу, игеру, диффузия, қолдану, интеграция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Интеллектуалдық меншік объектісі инновациялық іс-әрекет өнімі мен жағдайы ретінде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процестерді мемлекеттік реттеу деңгейі және түрлері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 саласы бойынша мемлекеттік саясат: концепция, заңдылықтар, тәжірибе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Қоғамның инновациялық дамуындағы патенттік және лицензиялық заңдылықтары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мінез-құлықтағы психологиялық фактор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Қазақстандағы инновациялық мінез-құлықтың моделдері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Кәсіпкерлер инновациялық даму жағдайында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Іскер адамдардың сипаттамасы және әлеуметтік портреті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Экономикалық мәдениет және экономикалық мінез-құлық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Қазақстанның иновациялық дамуына қажетті жоғары білікті мамандар дайындау мәселелері мен перспективалары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Индустриалдық дамуды мемлекеттік басқарудағы маркетингтік инновациялар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Қазақстанда ғылыми-инновациялық қызметті жүзеге асыру механизмдері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жобаларды жасау әдістемесі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Инвестициялық жобалардың әлеуметтік талдау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Қазақстандағы инновациялық қайта құруларды әлеуметтік-экономикалық, құқықтық, ғылыми-техникалық жетілдіру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Қоғамның инновациялық инфрақұрылымы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Новацияларды жобалау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Жаңаны ендіру процесі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кеңістіктегі тұлға.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Жаңалықтар және инновациялық технологиялар: стимулдар мен кедергілер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процестерді зерттеуде қолданылатын социологиялық әдістер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 xml:space="preserve">Инвестициялық инновациялық даму стратегиясының құрамдас бөлігі  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тұлғаның негізгі теориялары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Шығармашылықтық және инновациялық ойлау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іс-әрекет тұлғаның әлеуметтенуінің механизмі ретінде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Тұлғаның инновациялық ролі инновациялық іс-әрекеті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жобалар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Инновацияны қйымдағы жүзеге асыру процесі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Инновациялық процестерді кадрлармен қамтамасыз ету</w:t>
      </w:r>
    </w:p>
    <w:p w:rsidR="00112EF2" w:rsidRPr="00112EF2" w:rsidRDefault="00112EF2" w:rsidP="00112EF2">
      <w:pPr>
        <w:pStyle w:val="a3"/>
        <w:numPr>
          <w:ilvl w:val="0"/>
          <w:numId w:val="33"/>
        </w:numPr>
        <w:rPr>
          <w:lang w:val="kk-KZ"/>
        </w:rPr>
      </w:pPr>
      <w:r w:rsidRPr="00112EF2">
        <w:rPr>
          <w:lang w:val="kk-KZ"/>
        </w:rPr>
        <w:t>Ұйымның инновация әс-«рекеті мен инновацияны тез қабылдауын ынталандыру әдістері</w:t>
      </w:r>
    </w:p>
    <w:p w:rsidR="00112EF2" w:rsidRPr="00987313" w:rsidRDefault="00112EF2" w:rsidP="00112EF2">
      <w:pPr>
        <w:rPr>
          <w:lang w:val="kk-KZ"/>
        </w:rPr>
      </w:pPr>
    </w:p>
    <w:p w:rsidR="00531FEB" w:rsidRPr="00112EF2" w:rsidRDefault="00531FEB" w:rsidP="00112EF2">
      <w:pPr>
        <w:rPr>
          <w:lang w:val="kk-KZ"/>
        </w:rPr>
      </w:pPr>
    </w:p>
    <w:sectPr w:rsidR="00531FEB" w:rsidRPr="00112EF2" w:rsidSect="005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90"/>
    <w:multiLevelType w:val="hybridMultilevel"/>
    <w:tmpl w:val="68F6395E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E3A"/>
    <w:multiLevelType w:val="hybridMultilevel"/>
    <w:tmpl w:val="8E024956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53D1"/>
    <w:multiLevelType w:val="hybridMultilevel"/>
    <w:tmpl w:val="6EB6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1D27"/>
    <w:multiLevelType w:val="hybridMultilevel"/>
    <w:tmpl w:val="49C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4F7"/>
    <w:multiLevelType w:val="hybridMultilevel"/>
    <w:tmpl w:val="A274E6D2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533"/>
    <w:multiLevelType w:val="hybridMultilevel"/>
    <w:tmpl w:val="DC5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3605"/>
    <w:multiLevelType w:val="hybridMultilevel"/>
    <w:tmpl w:val="18643E3C"/>
    <w:lvl w:ilvl="0" w:tplc="FB70AA9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9A"/>
    <w:multiLevelType w:val="hybridMultilevel"/>
    <w:tmpl w:val="EEBA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B7A8C"/>
    <w:multiLevelType w:val="hybridMultilevel"/>
    <w:tmpl w:val="4E92A184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BCA"/>
    <w:multiLevelType w:val="hybridMultilevel"/>
    <w:tmpl w:val="DB8E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D1170"/>
    <w:multiLevelType w:val="hybridMultilevel"/>
    <w:tmpl w:val="B522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5104">
      <w:start w:val="6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0435F"/>
    <w:multiLevelType w:val="hybridMultilevel"/>
    <w:tmpl w:val="BF98A5D0"/>
    <w:lvl w:ilvl="0" w:tplc="38FA5104">
      <w:start w:val="6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26127F"/>
    <w:multiLevelType w:val="hybridMultilevel"/>
    <w:tmpl w:val="457E490A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71D7704"/>
    <w:multiLevelType w:val="hybridMultilevel"/>
    <w:tmpl w:val="6C987890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9702C"/>
    <w:multiLevelType w:val="hybridMultilevel"/>
    <w:tmpl w:val="22961B66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02F11"/>
    <w:multiLevelType w:val="hybridMultilevel"/>
    <w:tmpl w:val="91A83F1E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D61B4"/>
    <w:multiLevelType w:val="hybridMultilevel"/>
    <w:tmpl w:val="1F9634F6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4886"/>
    <w:multiLevelType w:val="hybridMultilevel"/>
    <w:tmpl w:val="1970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A448C"/>
    <w:multiLevelType w:val="hybridMultilevel"/>
    <w:tmpl w:val="E9DACD94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F6FFB"/>
    <w:multiLevelType w:val="hybridMultilevel"/>
    <w:tmpl w:val="8D2C49FA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715A1"/>
    <w:multiLevelType w:val="hybridMultilevel"/>
    <w:tmpl w:val="CA3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25B62"/>
    <w:multiLevelType w:val="hybridMultilevel"/>
    <w:tmpl w:val="FD4629DC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2A0B"/>
    <w:multiLevelType w:val="hybridMultilevel"/>
    <w:tmpl w:val="519A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E74AE"/>
    <w:multiLevelType w:val="hybridMultilevel"/>
    <w:tmpl w:val="033A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E0E5C"/>
    <w:multiLevelType w:val="hybridMultilevel"/>
    <w:tmpl w:val="19B8FF9E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884"/>
    <w:multiLevelType w:val="hybridMultilevel"/>
    <w:tmpl w:val="AEC40B6A"/>
    <w:lvl w:ilvl="0" w:tplc="FB70AA9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8653EED"/>
    <w:multiLevelType w:val="hybridMultilevel"/>
    <w:tmpl w:val="AF8286BA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F0DE7"/>
    <w:multiLevelType w:val="hybridMultilevel"/>
    <w:tmpl w:val="30DCF448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15DEC"/>
    <w:multiLevelType w:val="hybridMultilevel"/>
    <w:tmpl w:val="9E14141C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2D28"/>
    <w:multiLevelType w:val="hybridMultilevel"/>
    <w:tmpl w:val="BA0E4B28"/>
    <w:lvl w:ilvl="0" w:tplc="51EAE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0F732E"/>
    <w:multiLevelType w:val="hybridMultilevel"/>
    <w:tmpl w:val="F02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22617"/>
    <w:multiLevelType w:val="hybridMultilevel"/>
    <w:tmpl w:val="F4A4CD8C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954E4"/>
    <w:multiLevelType w:val="hybridMultilevel"/>
    <w:tmpl w:val="062E4D12"/>
    <w:lvl w:ilvl="0" w:tplc="38FA5104">
      <w:start w:val="6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9"/>
  </w:num>
  <w:num w:numId="5">
    <w:abstractNumId w:val="32"/>
  </w:num>
  <w:num w:numId="6">
    <w:abstractNumId w:val="15"/>
  </w:num>
  <w:num w:numId="7">
    <w:abstractNumId w:val="20"/>
  </w:num>
  <w:num w:numId="8">
    <w:abstractNumId w:val="11"/>
  </w:num>
  <w:num w:numId="9">
    <w:abstractNumId w:val="24"/>
  </w:num>
  <w:num w:numId="10">
    <w:abstractNumId w:val="30"/>
  </w:num>
  <w:num w:numId="11">
    <w:abstractNumId w:val="19"/>
  </w:num>
  <w:num w:numId="12">
    <w:abstractNumId w:val="31"/>
  </w:num>
  <w:num w:numId="13">
    <w:abstractNumId w:val="17"/>
  </w:num>
  <w:num w:numId="14">
    <w:abstractNumId w:val="8"/>
  </w:num>
  <w:num w:numId="15">
    <w:abstractNumId w:val="5"/>
  </w:num>
  <w:num w:numId="16">
    <w:abstractNumId w:val="13"/>
  </w:num>
  <w:num w:numId="17">
    <w:abstractNumId w:val="0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2"/>
  </w:num>
  <w:num w:numId="24">
    <w:abstractNumId w:val="16"/>
  </w:num>
  <w:num w:numId="25">
    <w:abstractNumId w:val="27"/>
  </w:num>
  <w:num w:numId="26">
    <w:abstractNumId w:val="10"/>
  </w:num>
  <w:num w:numId="27">
    <w:abstractNumId w:val="1"/>
  </w:num>
  <w:num w:numId="28">
    <w:abstractNumId w:val="21"/>
  </w:num>
  <w:num w:numId="29">
    <w:abstractNumId w:val="14"/>
  </w:num>
  <w:num w:numId="30">
    <w:abstractNumId w:val="28"/>
  </w:num>
  <w:num w:numId="31">
    <w:abstractNumId w:val="25"/>
  </w:num>
  <w:num w:numId="32">
    <w:abstractNumId w:val="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EF2"/>
    <w:rsid w:val="00112EF2"/>
    <w:rsid w:val="0053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2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2E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E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2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2013-10-17T06:02:00Z</dcterms:created>
  <dcterms:modified xsi:type="dcterms:W3CDTF">2013-10-17T06:08:00Z</dcterms:modified>
</cp:coreProperties>
</file>